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240" w:lineRule="auto"/>
        <w:jc w:val="center"/>
        <w:rPr>
          <w:rFonts w:hint="default" w:ascii="Times New Roman" w:hAnsi="Times New Roman" w:eastAsia="Tahoma" w:cs="Times New Roman"/>
          <w:b/>
          <w:b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eastAsia="Tahoma" w:cs="Times New Roman"/>
          <w:b/>
          <w:bCs w:val="0"/>
          <w:sz w:val="28"/>
          <w:szCs w:val="28"/>
          <w:u w:val="none"/>
          <w:lang w:val="ru-RU"/>
        </w:rPr>
        <w:t>Ультразвуковое исследование (УЗИ) / Подготовка</w:t>
      </w:r>
    </w:p>
    <w:p>
      <w:pPr>
        <w:spacing w:beforeLines="0" w:afterLines="0" w:line="240" w:lineRule="auto"/>
        <w:jc w:val="both"/>
        <w:rPr>
          <w:rFonts w:hint="default" w:ascii="Times New Roman" w:hAnsi="Times New Roman" w:eastAsia="Tahoma" w:cs="Times New Roman"/>
          <w:b w:val="0"/>
          <w:bCs/>
          <w:sz w:val="24"/>
          <w:szCs w:val="24"/>
          <w:u w:val="none"/>
          <w:lang w:val="ru-RU"/>
        </w:rPr>
      </w:pPr>
    </w:p>
    <w:p>
      <w:pPr>
        <w:pStyle w:val="2"/>
        <w:keepNext w:val="0"/>
        <w:keepLines w:val="0"/>
        <w:widowControl/>
        <w:suppressLineNumbers w:val="0"/>
        <w:shd w:val="clear" w:fill="FEFEFE"/>
        <w:spacing w:before="0" w:beforeAutospacing="0" w:after="0" w:afterAutospacing="0" w:line="15" w:lineRule="atLeast"/>
        <w:ind w:left="0" w:right="0" w:firstLine="0"/>
        <w:rPr>
          <w:rFonts w:hint="default" w:ascii="Times New Roman" w:hAnsi="Times New Roman" w:eastAsia="Tahoma" w:cs="Times New Roman"/>
          <w:b w:val="0"/>
          <w:bCs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u w:val="none"/>
        </w:rPr>
        <w:t xml:space="preserve">УЗИ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ru-RU"/>
        </w:rPr>
        <w:t xml:space="preserve">органов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u w:val="none"/>
        </w:rPr>
        <w:t>брюшной полости, УЗИ гепатопанкреатобилиарной системы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ru-RU"/>
        </w:rPr>
        <w:t xml:space="preserve"> (</w:t>
      </w:r>
      <w:r>
        <w:rPr>
          <w:rFonts w:hint="default" w:ascii="Times New Roman" w:hAnsi="Times New Roman" w:eastAsia="Helvetica" w:cs="Times New Roman"/>
          <w:i w:val="0"/>
          <w:caps w:val="0"/>
          <w:color w:val="111C24"/>
          <w:spacing w:val="0"/>
          <w:sz w:val="24"/>
          <w:szCs w:val="24"/>
          <w:shd w:val="clear" w:fill="FEFEFE"/>
        </w:rPr>
        <w:t>печень, желчный пузырь, желчные протоки, поджелудочная железа, селезенка</w:t>
      </w:r>
      <w:r>
        <w:rPr>
          <w:rFonts w:hint="default" w:ascii="Times New Roman" w:hAnsi="Times New Roman" w:eastAsia="Helvetica" w:cs="Times New Roman"/>
          <w:i w:val="0"/>
          <w:caps w:val="0"/>
          <w:color w:val="111C24"/>
          <w:spacing w:val="0"/>
          <w:sz w:val="24"/>
          <w:szCs w:val="24"/>
          <w:shd w:val="clear" w:fill="FEFEFE"/>
          <w:lang w:val="ru-RU"/>
        </w:rPr>
        <w:t>)</w:t>
      </w:r>
      <w:r>
        <w:rPr>
          <w:rFonts w:hint="default" w:ascii="Times New Roman" w:hAnsi="Times New Roman" w:eastAsia="Tahoma" w:cs="Times New Roman"/>
          <w:b w:val="0"/>
          <w:bCs/>
          <w:sz w:val="24"/>
          <w:szCs w:val="24"/>
          <w:u w:val="none"/>
          <w:lang w:val="ru-RU"/>
        </w:rPr>
        <w:t xml:space="preserve"> - 6 часов голода, за 2 часа до обследования не пить. </w:t>
      </w:r>
    </w:p>
    <w:p>
      <w:pPr>
        <w:numPr>
          <w:ilvl w:val="0"/>
          <w:numId w:val="0"/>
        </w:numPr>
        <w:spacing w:beforeLines="0" w:afterLines="0" w:line="240" w:lineRule="auto"/>
        <w:jc w:val="both"/>
        <w:rPr>
          <w:rFonts w:hint="default" w:ascii="Times New Roman" w:hAnsi="Times New Roman" w:eastAsia="SimSun" w:cs="Times New Roman"/>
          <w:sz w:val="24"/>
          <w:szCs w:val="24"/>
          <w:u w:val="none"/>
        </w:rPr>
      </w:pPr>
      <w:r>
        <w:rPr>
          <w:rFonts w:hint="default" w:ascii="Times New Roman" w:hAnsi="Times New Roman" w:eastAsia="SimSun" w:cs="Times New Roman"/>
          <w:sz w:val="24"/>
          <w:szCs w:val="24"/>
          <w:u w:val="none"/>
        </w:rPr>
        <w:t>За 3 дня до обследования исключить из рациона продукты, усиливающие газообразование в кишечнике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 xml:space="preserve"> (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</w:rPr>
        <w:t>сырые овощи, цельное молоко, черный хлеб, бобовые, газированные напитки, пирожные, торты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>)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</w:rPr>
        <w:t>.</w:t>
      </w:r>
    </w:p>
    <w:p>
      <w:pPr>
        <w:numPr>
          <w:ilvl w:val="0"/>
          <w:numId w:val="0"/>
        </w:numPr>
        <w:spacing w:beforeLines="0" w:afterLines="0" w:line="240" w:lineRule="auto"/>
        <w:jc w:val="both"/>
        <w:rPr>
          <w:rFonts w:hint="default" w:ascii="Times New Roman" w:hAnsi="Times New Roman" w:eastAsia="SimSun" w:cs="Times New Roman"/>
          <w:sz w:val="24"/>
          <w:szCs w:val="24"/>
          <w:u w:val="none"/>
        </w:rPr>
      </w:pPr>
    </w:p>
    <w:p>
      <w:pPr>
        <w:spacing w:beforeLines="0" w:afterLines="0" w:line="240" w:lineRule="auto"/>
        <w:jc w:val="both"/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Tahoma" w:cs="Times New Roman"/>
          <w:b/>
          <w:bCs w:val="0"/>
          <w:kern w:val="0"/>
          <w:sz w:val="24"/>
          <w:szCs w:val="24"/>
          <w:u w:val="none"/>
          <w:lang w:val="ru-RU"/>
        </w:rPr>
        <w:t>УЗИ желочного пузыря с определением его сократимости</w:t>
      </w:r>
      <w:r>
        <w:rPr>
          <w:rFonts w:hint="default" w:ascii="Times New Roman" w:hAnsi="Times New Roman" w:eastAsia="Tahoma" w:cs="Times New Roman"/>
          <w:b w:val="0"/>
          <w:bCs/>
          <w:kern w:val="0"/>
          <w:sz w:val="24"/>
          <w:szCs w:val="24"/>
          <w:u w:val="none"/>
          <w:lang w:val="ru-RU"/>
        </w:rPr>
        <w:t xml:space="preserve"> </w:t>
      </w:r>
      <w:r>
        <w:rPr>
          <w:rFonts w:hint="default" w:ascii="Times New Roman" w:hAnsi="Times New Roman" w:eastAsia="Tahoma" w:cs="Times New Roman"/>
          <w:b w:val="0"/>
          <w:bCs/>
          <w:kern w:val="0"/>
          <w:sz w:val="24"/>
          <w:szCs w:val="24"/>
          <w:u w:val="single"/>
          <w:lang w:val="ru-RU"/>
        </w:rPr>
        <w:t>(проводится совместно с УЗИ печени)</w:t>
      </w:r>
      <w:r>
        <w:rPr>
          <w:rFonts w:hint="default" w:ascii="Times New Roman" w:hAnsi="Times New Roman" w:eastAsia="Tahoma" w:cs="Times New Roman"/>
          <w:b w:val="0"/>
          <w:bCs/>
          <w:kern w:val="0"/>
          <w:sz w:val="24"/>
          <w:szCs w:val="24"/>
          <w:u w:val="none"/>
          <w:lang w:val="ru-RU"/>
        </w:rPr>
        <w:t xml:space="preserve"> - 6 часов голода до исследования, за 2 часа не пить. С собой необходимо принести: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EFEFE"/>
        </w:rPr>
        <w:t xml:space="preserve">200 г сметаны 20 % жирности,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u w:val="single"/>
          <w:shd w:val="clear" w:fill="FEFEFE"/>
        </w:rPr>
        <w:t>или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EFEFE"/>
        </w:rPr>
        <w:t xml:space="preserve"> 200 мл 10 % сливок,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u w:val="single"/>
          <w:shd w:val="clear" w:fill="FEFEFE"/>
        </w:rPr>
        <w:t>или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EFEFE"/>
        </w:rPr>
        <w:t xml:space="preserve"> 2 яичных желтка (сваренных вкрутую),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u w:val="single"/>
          <w:shd w:val="clear" w:fill="FEFEFE"/>
        </w:rPr>
        <w:t>или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EFEFE"/>
        </w:rPr>
        <w:t xml:space="preserve"> 50 мл растительного масла,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u w:val="single"/>
          <w:shd w:val="clear" w:fill="FEFEFE"/>
        </w:rPr>
        <w:t>или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EFEFE"/>
        </w:rPr>
        <w:t xml:space="preserve"> бутерброд с хлебом и 10 г сливочного масла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EFEFE"/>
          <w:lang w:val="ru-RU"/>
        </w:rPr>
        <w:t>.</w:t>
      </w:r>
    </w:p>
    <w:p>
      <w:pPr>
        <w:numPr>
          <w:ilvl w:val="0"/>
          <w:numId w:val="0"/>
        </w:numPr>
        <w:spacing w:beforeLines="0" w:afterLines="0" w:line="240" w:lineRule="auto"/>
        <w:ind w:leftChars="0"/>
        <w:jc w:val="both"/>
        <w:rPr>
          <w:rFonts w:hint="default" w:ascii="Times New Roman" w:hAnsi="Times New Roman" w:eastAsia="Tahoma" w:cs="Times New Roman"/>
          <w:b w:val="0"/>
          <w:bCs/>
          <w:sz w:val="24"/>
          <w:szCs w:val="24"/>
          <w:u w:val="none"/>
          <w:lang w:val="ru-RU"/>
        </w:rPr>
      </w:pPr>
    </w:p>
    <w:p>
      <w:pPr>
        <w:numPr>
          <w:ilvl w:val="0"/>
          <w:numId w:val="0"/>
        </w:numPr>
        <w:spacing w:beforeLines="0" w:afterLines="0" w:line="240" w:lineRule="auto"/>
        <w:ind w:leftChars="0"/>
        <w:jc w:val="both"/>
        <w:rPr>
          <w:rFonts w:hint="default" w:ascii="Times New Roman" w:hAnsi="Times New Roman" w:eastAsia="Tahoma" w:cs="Times New Roman"/>
          <w:b w:val="0"/>
          <w:bCs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Tahoma" w:cs="Times New Roman"/>
          <w:b/>
          <w:bCs w:val="0"/>
          <w:sz w:val="24"/>
          <w:szCs w:val="24"/>
          <w:u w:val="none"/>
          <w:lang w:val="ru-RU"/>
        </w:rPr>
        <w:t>УЗИ мочевого пузыря</w:t>
      </w:r>
      <w:r>
        <w:rPr>
          <w:rFonts w:hint="default" w:ascii="Times New Roman" w:hAnsi="Times New Roman" w:eastAsia="Tahoma" w:cs="Times New Roman"/>
          <w:b w:val="0"/>
          <w:bCs/>
          <w:sz w:val="24"/>
          <w:szCs w:val="24"/>
          <w:u w:val="none"/>
          <w:lang w:val="ru-RU"/>
        </w:rPr>
        <w:t xml:space="preserve"> - за 3 часа до исследования помочиться и выпить 0,5 л воды и больше не мочиться до исследования (т.е. прийти нужно с полным мочевым пузырём).</w:t>
      </w:r>
    </w:p>
    <w:p>
      <w:pPr>
        <w:numPr>
          <w:ilvl w:val="0"/>
          <w:numId w:val="0"/>
        </w:numPr>
        <w:spacing w:beforeLines="0" w:afterLines="0" w:line="240" w:lineRule="auto"/>
        <w:ind w:leftChars="0"/>
        <w:jc w:val="both"/>
        <w:rPr>
          <w:rFonts w:hint="default" w:ascii="Times New Roman" w:hAnsi="Times New Roman" w:eastAsia="Tahoma" w:cs="Times New Roman"/>
          <w:b w:val="0"/>
          <w:bCs/>
          <w:sz w:val="24"/>
          <w:szCs w:val="24"/>
          <w:u w:val="none"/>
          <w:lang w:val="ru-RU"/>
        </w:rPr>
      </w:pPr>
    </w:p>
    <w:p>
      <w:pPr>
        <w:numPr>
          <w:ilvl w:val="0"/>
          <w:numId w:val="0"/>
        </w:numPr>
        <w:spacing w:beforeLines="0" w:afterLines="0" w:line="240" w:lineRule="auto"/>
        <w:jc w:val="both"/>
        <w:rPr>
          <w:rFonts w:hint="default" w:ascii="Times New Roman" w:hAnsi="Times New Roman" w:eastAsia="Tahoma" w:cs="Times New Roman"/>
          <w:b w:val="0"/>
          <w:bCs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ТРУЗИ (трансректальное ультразвуковое исследование)</w:t>
      </w:r>
      <w:r>
        <w:rPr>
          <w:rFonts w:hint="default" w:ascii="Times New Roman" w:hAnsi="Times New Roman" w:eastAsia="Tahoma" w:cs="Times New Roman"/>
          <w:b w:val="0"/>
          <w:bCs/>
          <w:sz w:val="24"/>
          <w:szCs w:val="24"/>
          <w:u w:val="none"/>
          <w:lang w:val="ru-RU"/>
        </w:rPr>
        <w:t xml:space="preserve"> - за 3 часа до исследования помочиться, выпить 0.5 л воды и не мочиться за 2 часа, в день исслед должен быть стул (если не было, необходимо применить клизму «Микролакс» за 3 часа до исследования в прямую кишку).</w:t>
      </w:r>
    </w:p>
    <w:p>
      <w:pPr>
        <w:numPr>
          <w:ilvl w:val="0"/>
          <w:numId w:val="0"/>
        </w:numPr>
        <w:spacing w:beforeLines="0" w:afterLines="0" w:line="240" w:lineRule="auto"/>
        <w:jc w:val="both"/>
        <w:rPr>
          <w:rFonts w:hint="default" w:ascii="Times New Roman" w:hAnsi="Times New Roman" w:eastAsia="Tahoma" w:cs="Times New Roman"/>
          <w:b w:val="0"/>
          <w:bCs/>
          <w:sz w:val="24"/>
          <w:szCs w:val="24"/>
          <w:u w:val="none"/>
          <w:lang w:val="ru-RU"/>
        </w:rPr>
      </w:pPr>
    </w:p>
    <w:p>
      <w:pPr>
        <w:numPr>
          <w:ilvl w:val="0"/>
          <w:numId w:val="0"/>
        </w:numPr>
        <w:spacing w:beforeLines="0" w:afterLines="0" w:line="240" w:lineRule="auto"/>
        <w:jc w:val="both"/>
        <w:rPr>
          <w:rFonts w:hint="default" w:ascii="Times New Roman" w:hAnsi="Times New Roman" w:eastAsia="Tahoma" w:cs="Times New Roman"/>
          <w:b w:val="0"/>
          <w:bCs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Tahoma" w:cs="Times New Roman"/>
          <w:b/>
          <w:bCs w:val="0"/>
          <w:sz w:val="24"/>
          <w:szCs w:val="24"/>
          <w:u w:val="none"/>
          <w:lang w:val="ru-RU"/>
        </w:rPr>
        <w:t>УЗИ молочных желез</w:t>
      </w:r>
      <w:r>
        <w:rPr>
          <w:rFonts w:hint="default" w:ascii="Times New Roman" w:hAnsi="Times New Roman" w:eastAsia="Tahoma" w:cs="Times New Roman"/>
          <w:b w:val="0"/>
          <w:bCs/>
          <w:sz w:val="24"/>
          <w:szCs w:val="24"/>
          <w:u w:val="none"/>
          <w:lang w:val="ru-RU"/>
        </w:rPr>
        <w:t xml:space="preserve"> - исследование проводится с 5 по 11 день менструального цикла, если иное не указано врачом. </w:t>
      </w:r>
    </w:p>
    <w:p>
      <w:pPr>
        <w:numPr>
          <w:ilvl w:val="0"/>
          <w:numId w:val="0"/>
        </w:numPr>
        <w:spacing w:beforeLines="0" w:afterLines="0" w:line="240" w:lineRule="auto"/>
        <w:jc w:val="both"/>
        <w:rPr>
          <w:rFonts w:hint="default" w:ascii="Times New Roman" w:hAnsi="Times New Roman" w:eastAsia="Tahoma" w:cs="Times New Roman"/>
          <w:b w:val="0"/>
          <w:bCs/>
          <w:sz w:val="24"/>
          <w:szCs w:val="24"/>
          <w:u w:val="none"/>
          <w:lang w:val="ru-RU"/>
        </w:rPr>
      </w:pPr>
    </w:p>
    <w:p>
      <w:pPr>
        <w:numPr>
          <w:ilvl w:val="0"/>
          <w:numId w:val="0"/>
        </w:numPr>
        <w:spacing w:beforeLines="0" w:afterLines="0" w:line="240" w:lineRule="auto"/>
        <w:jc w:val="both"/>
        <w:rPr>
          <w:rFonts w:hint="default" w:ascii="Times New Roman" w:hAnsi="Times New Roman" w:eastAsia="Tahoma" w:cs="Times New Roman"/>
          <w:b w:val="0"/>
          <w:bCs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Tahoma" w:cs="Times New Roman"/>
          <w:b/>
          <w:bCs w:val="0"/>
          <w:sz w:val="24"/>
          <w:szCs w:val="24"/>
          <w:u w:val="none"/>
          <w:lang w:val="ru-RU"/>
        </w:rPr>
        <w:t>УЗИ полового члена, мошонки</w:t>
      </w:r>
      <w:r>
        <w:rPr>
          <w:rFonts w:hint="default" w:ascii="Times New Roman" w:hAnsi="Times New Roman" w:eastAsia="Tahoma" w:cs="Times New Roman"/>
          <w:b w:val="0"/>
          <w:bCs/>
          <w:sz w:val="24"/>
          <w:szCs w:val="24"/>
          <w:u w:val="none"/>
          <w:lang w:val="ru-RU"/>
        </w:rPr>
        <w:t xml:space="preserve"> - гигиена половых органов.</w:t>
      </w:r>
    </w:p>
    <w:p>
      <w:pPr>
        <w:numPr>
          <w:ilvl w:val="0"/>
          <w:numId w:val="0"/>
        </w:numPr>
        <w:spacing w:beforeLines="0" w:afterLines="0" w:line="240" w:lineRule="auto"/>
        <w:jc w:val="both"/>
        <w:rPr>
          <w:rFonts w:hint="default" w:ascii="Times New Roman" w:hAnsi="Times New Roman" w:eastAsia="Tahoma" w:cs="Times New Roman"/>
          <w:b w:val="0"/>
          <w:bCs/>
          <w:sz w:val="24"/>
          <w:szCs w:val="24"/>
          <w:u w:val="none"/>
          <w:lang w:val="ru-RU"/>
        </w:rPr>
      </w:pPr>
    </w:p>
    <w:p>
      <w:pPr>
        <w:numPr>
          <w:ilvl w:val="0"/>
          <w:numId w:val="0"/>
        </w:numPr>
        <w:spacing w:beforeLines="0" w:afterLines="0" w:line="240" w:lineRule="auto"/>
        <w:jc w:val="both"/>
        <w:rPr>
          <w:rFonts w:hint="default" w:ascii="Times New Roman" w:hAnsi="Times New Roman" w:eastAsia="Tahoma" w:cs="Times New Roman"/>
          <w:b w:val="0"/>
          <w:bCs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Tahoma" w:cs="Times New Roman"/>
          <w:b/>
          <w:bCs w:val="0"/>
          <w:sz w:val="24"/>
          <w:szCs w:val="24"/>
          <w:u w:val="none"/>
          <w:lang w:val="ru-RU"/>
        </w:rPr>
        <w:t>УЗИ матки и придатков (трансвагинальное)</w:t>
      </w:r>
      <w:r>
        <w:rPr>
          <w:rFonts w:hint="default" w:ascii="Times New Roman" w:hAnsi="Times New Roman" w:eastAsia="Tahoma" w:cs="Times New Roman"/>
          <w:b w:val="0"/>
          <w:bCs/>
          <w:sz w:val="24"/>
          <w:szCs w:val="24"/>
          <w:u w:val="none"/>
          <w:lang w:val="ru-RU"/>
        </w:rPr>
        <w:t xml:space="preserve"> - исследование проводится на пустой мочевой пузырь.</w:t>
      </w:r>
    </w:p>
    <w:p>
      <w:pPr>
        <w:numPr>
          <w:ilvl w:val="0"/>
          <w:numId w:val="0"/>
        </w:numPr>
        <w:spacing w:beforeLines="0" w:afterLines="0" w:line="240" w:lineRule="auto"/>
        <w:jc w:val="both"/>
        <w:rPr>
          <w:rFonts w:hint="default" w:ascii="Times New Roman" w:hAnsi="Times New Roman" w:eastAsia="Tahoma" w:cs="Times New Roman"/>
          <w:b w:val="0"/>
          <w:bCs/>
          <w:sz w:val="24"/>
          <w:szCs w:val="24"/>
          <w:u w:val="none"/>
          <w:lang w:val="ru-RU"/>
        </w:rPr>
      </w:pPr>
    </w:p>
    <w:p>
      <w:pPr>
        <w:numPr>
          <w:ilvl w:val="0"/>
          <w:numId w:val="0"/>
        </w:numPr>
        <w:spacing w:beforeLines="0" w:afterLines="0" w:line="240" w:lineRule="auto"/>
        <w:jc w:val="both"/>
        <w:rPr>
          <w:rFonts w:hint="default" w:ascii="Times New Roman" w:hAnsi="Times New Roman" w:eastAsia="Tahoma" w:cs="Times New Roman"/>
          <w:b w:val="0"/>
          <w:bCs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Tahoma" w:cs="Times New Roman"/>
          <w:b/>
          <w:bCs w:val="0"/>
          <w:sz w:val="24"/>
          <w:szCs w:val="24"/>
          <w:u w:val="none"/>
          <w:lang w:val="ru-RU"/>
        </w:rPr>
        <w:t>УЗИ матки и придатков (т</w:t>
      </w:r>
      <w:r>
        <w:rPr>
          <w:rFonts w:hint="default" w:ascii="Times New Roman" w:hAnsi="Times New Roman" w:eastAsia="Helvetica" w:cs="Times New Roman"/>
          <w:b/>
          <w:bCs w:val="0"/>
          <w:i w:val="0"/>
          <w:caps w:val="0"/>
          <w:color w:val="333333"/>
          <w:spacing w:val="0"/>
          <w:sz w:val="24"/>
          <w:szCs w:val="24"/>
          <w:shd w:val="clear" w:fill="FEFEFE"/>
        </w:rPr>
        <w:t>рансабдоминальное</w:t>
      </w:r>
      <w:r>
        <w:rPr>
          <w:rFonts w:hint="default" w:ascii="Times New Roman" w:hAnsi="Times New Roman" w:eastAsia="Helvetica" w:cs="Times New Roman"/>
          <w:b/>
          <w:bCs w:val="0"/>
          <w:i w:val="0"/>
          <w:caps w:val="0"/>
          <w:color w:val="333333"/>
          <w:spacing w:val="0"/>
          <w:sz w:val="24"/>
          <w:szCs w:val="24"/>
          <w:shd w:val="clear" w:fill="FEFEFE"/>
          <w:lang w:val="ru-RU"/>
        </w:rPr>
        <w:t>)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  <w:lang w:val="ru-RU"/>
        </w:rPr>
        <w:t>-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</w:rPr>
        <w:t xml:space="preserve"> </w:t>
      </w:r>
      <w:r>
        <w:rPr>
          <w:rFonts w:hint="default" w:ascii="Times New Roman" w:hAnsi="Times New Roman" w:eastAsia="Tahoma" w:cs="Times New Roman"/>
          <w:b w:val="0"/>
          <w:bCs/>
          <w:sz w:val="24"/>
          <w:szCs w:val="24"/>
          <w:u w:val="none"/>
          <w:lang w:val="ru-RU"/>
        </w:rPr>
        <w:t xml:space="preserve">исследование проводится 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</w:rPr>
        <w:t>на полный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  <w:lang w:val="ru-RU"/>
        </w:rPr>
        <w:t xml:space="preserve"> мочевой пузырь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  <w:lang w:val="ru-RU"/>
        </w:rPr>
        <w:t>(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</w:rPr>
        <w:t xml:space="preserve">за 1 час до исследования пациенту необходимо выпить 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  <w:lang w:val="ru-RU"/>
        </w:rPr>
        <w:t>0,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</w:rPr>
        <w:t xml:space="preserve">5 л 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  <w:lang w:val="ru-RU"/>
        </w:rPr>
        <w:t>воды)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</w:rPr>
        <w:t>.</w:t>
      </w:r>
    </w:p>
    <w:p>
      <w:pPr>
        <w:numPr>
          <w:ilvl w:val="0"/>
          <w:numId w:val="0"/>
        </w:numPr>
        <w:spacing w:beforeLines="0" w:afterLines="0" w:line="240" w:lineRule="auto"/>
        <w:jc w:val="both"/>
        <w:rPr>
          <w:rFonts w:hint="default" w:ascii="Times New Roman" w:hAnsi="Times New Roman" w:eastAsia="Tahoma" w:cs="Times New Roman"/>
          <w:b w:val="0"/>
          <w:bCs/>
          <w:sz w:val="24"/>
          <w:szCs w:val="24"/>
          <w:u w:val="none"/>
          <w:lang w:val="ru-RU"/>
        </w:rPr>
      </w:pPr>
    </w:p>
    <w:p>
      <w:pPr>
        <w:numPr>
          <w:ilvl w:val="0"/>
          <w:numId w:val="0"/>
        </w:numPr>
        <w:spacing w:beforeLines="0" w:afterLines="0" w:line="240" w:lineRule="auto"/>
        <w:jc w:val="both"/>
        <w:rPr>
          <w:rFonts w:hint="default" w:ascii="Times New Roman" w:hAnsi="Times New Roman" w:eastAsia="Tahoma" w:cs="Times New Roman"/>
          <w:b w:val="0"/>
          <w:bCs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Tahoma" w:cs="Times New Roman"/>
          <w:b/>
          <w:bCs w:val="0"/>
          <w:sz w:val="24"/>
          <w:szCs w:val="24"/>
          <w:u w:val="none"/>
          <w:lang w:val="ru-RU"/>
        </w:rPr>
        <w:t>УЗИ забрюшинных лимфоузлов, дуплексное сканирование почечных артерий</w:t>
      </w:r>
      <w:r>
        <w:rPr>
          <w:rFonts w:hint="default" w:ascii="Times New Roman" w:hAnsi="Times New Roman" w:eastAsia="Tahoma" w:cs="Times New Roman"/>
          <w:b w:val="0"/>
          <w:bCs/>
          <w:sz w:val="24"/>
          <w:szCs w:val="24"/>
          <w:u w:val="none"/>
          <w:lang w:val="ru-RU"/>
        </w:rPr>
        <w:t xml:space="preserve"> :                                                                   </w:t>
      </w:r>
    </w:p>
    <w:p>
      <w:pPr>
        <w:spacing w:beforeLines="0" w:afterLines="0" w:line="240" w:lineRule="auto"/>
        <w:ind w:left="180" w:hanging="240" w:hangingChars="100"/>
        <w:jc w:val="both"/>
        <w:rPr>
          <w:rFonts w:hint="default" w:ascii="Times New Roman" w:hAnsi="Times New Roman" w:eastAsia="Tahoma" w:cs="Times New Roman"/>
          <w:b w:val="0"/>
          <w:bCs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Tahoma" w:cs="Times New Roman"/>
          <w:b w:val="0"/>
          <w:bCs/>
          <w:sz w:val="24"/>
          <w:szCs w:val="24"/>
          <w:u w:val="none"/>
          <w:lang w:val="ru-RU"/>
        </w:rPr>
        <w:t xml:space="preserve"> </w:t>
      </w:r>
    </w:p>
    <w:p>
      <w:pPr>
        <w:spacing w:beforeLines="0" w:afterLines="0" w:line="240" w:lineRule="auto"/>
        <w:ind w:left="180" w:hanging="240" w:hangingChars="100"/>
        <w:jc w:val="both"/>
        <w:rPr>
          <w:rFonts w:hint="default" w:ascii="Times New Roman" w:hAnsi="Times New Roman" w:eastAsia="Tahoma" w:cs="Times New Roman"/>
          <w:b w:val="0"/>
          <w:bCs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Tahoma" w:cs="Times New Roman"/>
          <w:b w:val="0"/>
          <w:bCs/>
          <w:sz w:val="24"/>
          <w:szCs w:val="24"/>
          <w:u w:val="none"/>
          <w:lang w:val="ru-RU"/>
        </w:rPr>
        <w:t>- за 3 дня до процедуры исключить из рациона жирные блюда, молочные продукты, кондитерские изделия,хлеб, газированные напитки, фрукты и овощи (особенно бобовые в любом виде, капусту);</w:t>
      </w:r>
    </w:p>
    <w:p>
      <w:pPr>
        <w:spacing w:beforeLines="0" w:afterLines="0" w:line="240" w:lineRule="auto"/>
        <w:ind w:left="180" w:hanging="240" w:hangingChars="100"/>
        <w:jc w:val="both"/>
        <w:rPr>
          <w:rFonts w:hint="default" w:ascii="Times New Roman" w:hAnsi="Times New Roman" w:eastAsia="Tahoma" w:cs="Times New Roman"/>
          <w:b w:val="0"/>
          <w:bCs/>
          <w:sz w:val="24"/>
          <w:szCs w:val="24"/>
          <w:u w:val="none"/>
          <w:lang w:val="ru-RU"/>
        </w:rPr>
      </w:pPr>
    </w:p>
    <w:p>
      <w:pPr>
        <w:spacing w:beforeLines="0" w:afterLines="0" w:line="240" w:lineRule="auto"/>
        <w:ind w:left="180" w:hanging="240" w:hangingChars="100"/>
        <w:jc w:val="both"/>
        <w:rPr>
          <w:rFonts w:hint="default" w:ascii="Times New Roman" w:hAnsi="Times New Roman" w:eastAsia="Tahoma" w:cs="Times New Roman"/>
          <w:b w:val="0"/>
          <w:bCs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Tahoma" w:cs="Times New Roman"/>
          <w:b w:val="0"/>
          <w:bCs/>
          <w:sz w:val="24"/>
          <w:szCs w:val="24"/>
          <w:u w:val="none"/>
          <w:lang w:val="ru-RU"/>
        </w:rPr>
        <w:t>- 2 суток до обследования принимать эспумизан по 2 капсулы 5 раз в день</w:t>
      </w:r>
    </w:p>
    <w:p>
      <w:pPr>
        <w:spacing w:beforeLines="0" w:afterLines="0" w:line="240" w:lineRule="auto"/>
        <w:ind w:left="180" w:hanging="240" w:hangingChars="100"/>
        <w:jc w:val="both"/>
        <w:rPr>
          <w:rFonts w:hint="default" w:ascii="Times New Roman" w:hAnsi="Times New Roman" w:eastAsia="Tahoma" w:cs="Times New Roman"/>
          <w:b w:val="0"/>
          <w:bCs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Tahoma" w:cs="Times New Roman"/>
          <w:b w:val="0"/>
          <w:bCs/>
          <w:sz w:val="24"/>
          <w:szCs w:val="24"/>
          <w:u w:val="none"/>
          <w:lang w:val="ru-RU"/>
        </w:rPr>
        <w:t>за 3 часа до исследования исключить употребление жевательной резинки, а также нельзя курить;</w:t>
      </w:r>
    </w:p>
    <w:p>
      <w:pPr>
        <w:spacing w:beforeLines="0" w:afterLines="0" w:line="240" w:lineRule="auto"/>
        <w:ind w:left="180" w:hanging="240" w:hangingChars="100"/>
        <w:jc w:val="both"/>
        <w:rPr>
          <w:rFonts w:hint="default" w:ascii="Times New Roman" w:hAnsi="Times New Roman" w:eastAsia="Tahoma" w:cs="Times New Roman"/>
          <w:b w:val="0"/>
          <w:bCs/>
          <w:sz w:val="24"/>
          <w:szCs w:val="24"/>
          <w:u w:val="none"/>
          <w:lang w:val="ru-RU"/>
        </w:rPr>
      </w:pPr>
    </w:p>
    <w:p>
      <w:pPr>
        <w:spacing w:beforeLines="0" w:afterLines="0" w:line="240" w:lineRule="auto"/>
        <w:ind w:left="180" w:hanging="240" w:hangingChars="100"/>
        <w:jc w:val="both"/>
        <w:rPr>
          <w:rFonts w:hint="default" w:ascii="Times New Roman" w:hAnsi="Times New Roman" w:eastAsia="Tahoma" w:cs="Times New Roman"/>
          <w:b w:val="0"/>
          <w:bCs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Tahoma" w:cs="Times New Roman"/>
          <w:b w:val="0"/>
          <w:bCs/>
          <w:sz w:val="24"/>
          <w:szCs w:val="24"/>
          <w:u w:val="none"/>
          <w:lang w:val="ru-RU"/>
        </w:rPr>
        <w:t>- на доплерографию следует приходить натощак (точнее говоря, прием пищи должен происходить не менее, чем за 6 часов до исследования).</w:t>
      </w:r>
    </w:p>
    <w:p>
      <w:pPr>
        <w:spacing w:beforeLines="0" w:afterLines="0" w:line="240" w:lineRule="auto"/>
        <w:ind w:left="180" w:hanging="240" w:hangingChars="100"/>
        <w:jc w:val="both"/>
        <w:rPr>
          <w:rFonts w:hint="default" w:ascii="Times New Roman" w:hAnsi="Times New Roman" w:eastAsia="Tahoma" w:cs="Times New Roman"/>
          <w:b w:val="0"/>
          <w:bCs/>
          <w:sz w:val="24"/>
          <w:szCs w:val="24"/>
          <w:u w:val="none"/>
          <w:lang w:val="ru-RU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caps w:val="0"/>
          <w:color w:val="111C24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11C24"/>
          <w:spacing w:val="0"/>
          <w:sz w:val="24"/>
          <w:szCs w:val="24"/>
          <w:shd w:val="clear" w:fill="FEFEFE"/>
        </w:rPr>
        <w:t>Дуплексное сканирование экстракраниальных и интракраниальных отделов брахиоцефальных артерий (УЗИ БЦА)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  <w:lang w:val="ru-RU"/>
        </w:rPr>
        <w:t>В день исследования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</w:rPr>
        <w:t xml:space="preserve"> отказаться от приема стимуляторов 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  <w:lang w:val="ru-RU"/>
        </w:rPr>
        <w:t>-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</w:rPr>
        <w:t xml:space="preserve"> чая, кофе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  <w:lang w:val="ru-RU"/>
        </w:rPr>
        <w:t xml:space="preserve">, 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</w:rPr>
        <w:t>алкоголя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  <w:lang w:val="ru-RU"/>
        </w:rPr>
        <w:t xml:space="preserve">, </w:t>
      </w:r>
      <w:r>
        <w:rPr>
          <w:rFonts w:hint="default" w:ascii="Times New Roman" w:hAnsi="Times New Roman" w:eastAsia="Helvetica" w:cs="Times New Roman"/>
          <w:i w:val="0"/>
          <w:color w:val="333333"/>
          <w:spacing w:val="0"/>
          <w:sz w:val="24"/>
          <w:szCs w:val="24"/>
          <w:shd w:val="clear" w:fill="FEFEFE"/>
          <w:lang w:val="ru-RU"/>
        </w:rPr>
        <w:t>энергетических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  <w:lang w:val="ru-RU"/>
        </w:rPr>
        <w:t xml:space="preserve"> напитков. Не курить за 2 часа до исследования.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</w:rPr>
        <w:t>Если вы принимаете препараты, влияющие на тонус сосудов, сообщите об этом специалисту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  <w:lang w:val="ru-RU"/>
        </w:rPr>
        <w:t xml:space="preserve"> заранее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</w:rPr>
        <w:t>. Эти средства могут приводить к получению недостоверных результатов диагностики.</w:t>
      </w:r>
    </w:p>
    <w:p>
      <w:pPr>
        <w:spacing w:beforeLines="0" w:afterLines="0" w:line="240" w:lineRule="auto"/>
        <w:ind w:left="180" w:hanging="240" w:hangingChars="100"/>
        <w:jc w:val="both"/>
        <w:rPr>
          <w:rFonts w:hint="default" w:ascii="Times New Roman" w:hAnsi="Times New Roman" w:eastAsia="Tahoma" w:cs="Times New Roman"/>
          <w:b w:val="0"/>
          <w:bCs/>
          <w:sz w:val="24"/>
          <w:szCs w:val="24"/>
          <w:u w:val="none"/>
          <w:lang w:val="ru-RU"/>
        </w:rPr>
      </w:pPr>
    </w:p>
    <w:p>
      <w:pPr>
        <w:spacing w:beforeLines="0" w:afterLines="0" w:line="240" w:lineRule="auto"/>
        <w:ind w:left="180" w:hanging="240" w:hangingChars="100"/>
        <w:jc w:val="both"/>
        <w:rPr>
          <w:rFonts w:hint="default" w:ascii="Times New Roman" w:hAnsi="Times New Roman" w:eastAsia="Tahoma" w:cs="Times New Roman"/>
          <w:b w:val="0"/>
          <w:bCs/>
          <w:sz w:val="24"/>
          <w:szCs w:val="24"/>
          <w:u w:val="none"/>
          <w:lang w:val="ru-RU"/>
        </w:rPr>
      </w:pPr>
    </w:p>
    <w:p>
      <w:pPr>
        <w:spacing w:beforeLines="0" w:afterLines="0" w:line="240" w:lineRule="auto"/>
        <w:ind w:left="180" w:hanging="240" w:hangingChars="100"/>
        <w:jc w:val="both"/>
        <w:rPr>
          <w:rFonts w:hint="default" w:ascii="Times New Roman" w:hAnsi="Times New Roman" w:eastAsia="Tahoma" w:cs="Times New Roman"/>
          <w:b w:val="0"/>
          <w:bCs/>
          <w:sz w:val="24"/>
          <w:szCs w:val="24"/>
          <w:u w:val="none"/>
          <w:lang w:val="ru-RU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CC"/>
    <w:family w:val="auto"/>
    <w:pitch w:val="default"/>
    <w:sig w:usb0="E1002EFF" w:usb1="C000605B" w:usb2="00000029" w:usb3="00000000" w:csb0="200101FF" w:csb1="2028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3BF7"/>
    <w:rsid w:val="00DC5A3E"/>
    <w:rsid w:val="013C7CCC"/>
    <w:rsid w:val="03882BC0"/>
    <w:rsid w:val="047829E4"/>
    <w:rsid w:val="054A4B2F"/>
    <w:rsid w:val="070C5688"/>
    <w:rsid w:val="0A6B26CE"/>
    <w:rsid w:val="0AD20D9C"/>
    <w:rsid w:val="0B58181A"/>
    <w:rsid w:val="0D94253B"/>
    <w:rsid w:val="0E495409"/>
    <w:rsid w:val="0F1A4A4A"/>
    <w:rsid w:val="12457C1B"/>
    <w:rsid w:val="143A3213"/>
    <w:rsid w:val="14986CA8"/>
    <w:rsid w:val="1596304D"/>
    <w:rsid w:val="17B72595"/>
    <w:rsid w:val="17B725CA"/>
    <w:rsid w:val="182B3847"/>
    <w:rsid w:val="1D971F67"/>
    <w:rsid w:val="1E114397"/>
    <w:rsid w:val="1F925FEB"/>
    <w:rsid w:val="1FCC79E2"/>
    <w:rsid w:val="22574376"/>
    <w:rsid w:val="22B676D6"/>
    <w:rsid w:val="25103C58"/>
    <w:rsid w:val="2A2A5BBB"/>
    <w:rsid w:val="2B5A6E24"/>
    <w:rsid w:val="2BAC4778"/>
    <w:rsid w:val="2EC2261D"/>
    <w:rsid w:val="2FEC21A6"/>
    <w:rsid w:val="31B3553E"/>
    <w:rsid w:val="31DA77AB"/>
    <w:rsid w:val="3677203E"/>
    <w:rsid w:val="392533A9"/>
    <w:rsid w:val="439962AC"/>
    <w:rsid w:val="44643442"/>
    <w:rsid w:val="495E1A1F"/>
    <w:rsid w:val="4E3F7E08"/>
    <w:rsid w:val="51425210"/>
    <w:rsid w:val="524E591A"/>
    <w:rsid w:val="548E548C"/>
    <w:rsid w:val="588B31B7"/>
    <w:rsid w:val="59E9489A"/>
    <w:rsid w:val="5BC7781E"/>
    <w:rsid w:val="5D237ECF"/>
    <w:rsid w:val="600E1939"/>
    <w:rsid w:val="65EA37E7"/>
    <w:rsid w:val="6A412EC0"/>
    <w:rsid w:val="6A82742B"/>
    <w:rsid w:val="6BD867DB"/>
    <w:rsid w:val="6BDC4266"/>
    <w:rsid w:val="6CF6188A"/>
    <w:rsid w:val="6D415D08"/>
    <w:rsid w:val="705F513C"/>
    <w:rsid w:val="71725593"/>
    <w:rsid w:val="72B968E4"/>
    <w:rsid w:val="74AD5718"/>
    <w:rsid w:val="768E2DBE"/>
    <w:rsid w:val="7D77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SimSun" w:cs="Times New Roman"/>
      <w:kern w:val="2"/>
      <w:sz w:val="21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0"/>
    <w:rPr>
      <w:b/>
      <w:bCs/>
    </w:rPr>
  </w:style>
  <w:style w:type="paragraph" w:styleId="7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2023-09-04T08:36:00Z</dcterms:created>
  <dc:creator>shilova.is</dc:creator>
  <cp:lastModifiedBy>1</cp:lastModifiedBy>
  <dcterms:modified xsi:type="dcterms:W3CDTF">2023-09-21T11:13:23Z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7CD2918C51164FFF8FC6244CC8DB4531_12</vt:lpwstr>
  </property>
</Properties>
</file>